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300" w:rsidRPr="005B6300" w:rsidRDefault="005B6300" w:rsidP="005B6300">
      <w:pPr>
        <w:pStyle w:val="Text"/>
        <w:spacing w:after="60" w:line="249" w:lineRule="auto"/>
        <w:rPr>
          <w:rFonts w:ascii="SPD 2002 TheSans" w:hAnsi="SPD 2002 TheSans"/>
          <w:color w:val="FF0000"/>
          <w:sz w:val="28"/>
          <w:szCs w:val="28"/>
          <w14:ligatures w14:val="none"/>
        </w:rPr>
      </w:pPr>
      <w:proofErr w:type="spellStart"/>
      <w:r w:rsidRPr="005B6300">
        <w:rPr>
          <w:rFonts w:ascii="SPD 2002 TheSans" w:hAnsi="SPD 2002 TheSans"/>
          <w:color w:val="FF0000"/>
          <w:sz w:val="28"/>
          <w:szCs w:val="28"/>
          <w14:ligatures w14:val="none"/>
        </w:rPr>
        <w:t>InHK</w:t>
      </w:r>
      <w:proofErr w:type="spellEnd"/>
      <w:r w:rsidRPr="005B6300">
        <w:rPr>
          <w:rFonts w:ascii="SPD 2002 TheSans" w:hAnsi="SPD 2002 TheSans"/>
          <w:color w:val="FF0000"/>
          <w:sz w:val="28"/>
          <w:szCs w:val="28"/>
          <w14:ligatures w14:val="none"/>
        </w:rPr>
        <w:t xml:space="preserve"> Witzhelden – es geht </w:t>
      </w:r>
      <w:proofErr w:type="gramStart"/>
      <w:r w:rsidRPr="005B6300">
        <w:rPr>
          <w:rFonts w:ascii="SPD 2002 TheSans" w:hAnsi="SPD 2002 TheSans"/>
          <w:color w:val="FF0000"/>
          <w:sz w:val="28"/>
          <w:szCs w:val="28"/>
          <w14:ligatures w14:val="none"/>
        </w:rPr>
        <w:t>voran ?!</w:t>
      </w:r>
      <w:proofErr w:type="gramEnd"/>
    </w:p>
    <w:p w:rsidR="005B6300" w:rsidRDefault="005B6300" w:rsidP="005B6300">
      <w:pPr>
        <w:pStyle w:val="Text"/>
        <w:spacing w:after="60" w:line="249" w:lineRule="auto"/>
        <w:rPr>
          <w:rFonts w:ascii="SPD 2002 TheSans" w:hAnsi="SPD 2002 TheSans"/>
          <w:sz w:val="22"/>
          <w:szCs w:val="22"/>
          <w14:ligatures w14:val="none"/>
        </w:rPr>
      </w:pPr>
      <w:r>
        <w:rPr>
          <w:rFonts w:ascii="SPD 2002 TheSans" w:hAnsi="SPD 2002 TheSans"/>
          <w:sz w:val="22"/>
          <w:szCs w:val="22"/>
          <w14:ligatures w14:val="none"/>
        </w:rPr>
        <w:t xml:space="preserve">Die Projekte des Integrierten Handlungskonzeptes </w:t>
      </w:r>
      <w:proofErr w:type="spellStart"/>
      <w:r>
        <w:rPr>
          <w:rFonts w:ascii="SPD 2002 TheSans" w:hAnsi="SPD 2002 TheSans"/>
          <w:sz w:val="22"/>
          <w:szCs w:val="22"/>
          <w14:ligatures w14:val="none"/>
        </w:rPr>
        <w:t>InHK</w:t>
      </w:r>
      <w:proofErr w:type="spellEnd"/>
      <w:r>
        <w:rPr>
          <w:rFonts w:ascii="SPD 2002 TheSans" w:hAnsi="SPD 2002 TheSans"/>
          <w:sz w:val="22"/>
          <w:szCs w:val="22"/>
          <w14:ligatures w14:val="none"/>
        </w:rPr>
        <w:t xml:space="preserve"> nehmen nur schwer Fahrt auf. So wird die Butterküche vermutlich perspektivisch als Multifunktionsgebäude das Bürgerbüro inkl.  Standesamt beherbergen. Auch sollen Vereine die Fläche als Büro u.a. nutzen können. Das Land NRW wird dies mit 60 % der Kosten fördern.</w:t>
      </w:r>
    </w:p>
    <w:p w:rsidR="005B6300" w:rsidRDefault="005B6300" w:rsidP="005B6300">
      <w:pPr>
        <w:pStyle w:val="Text"/>
        <w:spacing w:after="60" w:line="249" w:lineRule="auto"/>
        <w:rPr>
          <w:rFonts w:ascii="SPD 2002 TheSans" w:hAnsi="SPD 2002 TheSans"/>
          <w:sz w:val="22"/>
          <w:szCs w:val="22"/>
          <w14:ligatures w14:val="none"/>
        </w:rPr>
      </w:pPr>
      <w:r>
        <w:rPr>
          <w:rFonts w:ascii="SPD 2002 TheSans" w:hAnsi="SPD 2002 TheSans"/>
          <w:sz w:val="22"/>
          <w:szCs w:val="22"/>
          <w14:ligatures w14:val="none"/>
        </w:rPr>
        <w:t xml:space="preserve">Die </w:t>
      </w:r>
      <w:r>
        <w:rPr>
          <w:rFonts w:ascii="SPD 2002 TheSans" w:hAnsi="SPD 2002 TheSans"/>
          <w:b/>
          <w:bCs/>
          <w:color w:val="FF0000"/>
          <w:sz w:val="22"/>
          <w:szCs w:val="22"/>
          <w14:ligatures w14:val="none"/>
        </w:rPr>
        <w:t xml:space="preserve">SPD Witzhelden </w:t>
      </w:r>
      <w:r>
        <w:rPr>
          <w:rFonts w:ascii="SPD 2002 TheSans" w:hAnsi="SPD 2002 TheSans"/>
          <w:sz w:val="22"/>
          <w:szCs w:val="22"/>
          <w14:ligatures w14:val="none"/>
        </w:rPr>
        <w:t>vermisst die von der Bürgerschaft gewünschte Bürgerbegegnungsstätte im Dorfkern. Die Alte Post wurde hierfür von der Mehrheit im Rat ad acta gelegt. Wir setzen uns weiterhin dafür ein. Es besteht Bedarf an einem Veranstaltungsort für bis zu 100 Menschen im (noch) historischen Ortskern.</w:t>
      </w:r>
    </w:p>
    <w:p w:rsidR="005B6300" w:rsidRDefault="005B6300" w:rsidP="005B6300">
      <w:pPr>
        <w:pStyle w:val="Text"/>
        <w:spacing w:after="60" w:line="249" w:lineRule="auto"/>
        <w:rPr>
          <w:rFonts w:ascii="SPD 2002 TheSans" w:hAnsi="SPD 2002 TheSans"/>
          <w:sz w:val="22"/>
          <w:szCs w:val="22"/>
          <w14:ligatures w14:val="none"/>
        </w:rPr>
      </w:pPr>
      <w:r>
        <w:rPr>
          <w:rFonts w:ascii="SPD 2002 TheSans" w:hAnsi="SPD 2002 TheSans"/>
          <w:sz w:val="22"/>
          <w:szCs w:val="22"/>
          <w14:ligatures w14:val="none"/>
        </w:rPr>
        <w:t xml:space="preserve">Die für das Dorf gewünschte neue Denkmalschutz– und Gestaltungssatzung verzögert sich lt. Aussage der Stadtverwaltung wegen des Versäumnis der Denkmalschutzabteilung des Landschaftsverbandes, rechtzeitig für in Pension gehendes Personal Neueinstellungen vorzunehmen. Wie viele historische Gebäude werden durch dieses Missmanagement weiterhin verfallen u./o. dem Abriss </w:t>
      </w:r>
      <w:proofErr w:type="gramStart"/>
      <w:r>
        <w:rPr>
          <w:rFonts w:ascii="SPD 2002 TheSans" w:hAnsi="SPD 2002 TheSans"/>
          <w:sz w:val="22"/>
          <w:szCs w:val="22"/>
          <w14:ligatures w14:val="none"/>
        </w:rPr>
        <w:t>geopfert ?</w:t>
      </w:r>
      <w:proofErr w:type="gramEnd"/>
      <w:r>
        <w:rPr>
          <w:rFonts w:ascii="SPD 2002 TheSans" w:hAnsi="SPD 2002 TheSans"/>
          <w:sz w:val="22"/>
          <w:szCs w:val="22"/>
          <w14:ligatures w14:val="none"/>
        </w:rPr>
        <w:t xml:space="preserve"> Wird ein momentan extremer Bauboom den historischen Dorfkern (weiter) zerstören und die Satzung dann überflüssig </w:t>
      </w:r>
      <w:proofErr w:type="gramStart"/>
      <w:r>
        <w:rPr>
          <w:rFonts w:ascii="SPD 2002 TheSans" w:hAnsi="SPD 2002 TheSans"/>
          <w:sz w:val="22"/>
          <w:szCs w:val="22"/>
          <w14:ligatures w14:val="none"/>
        </w:rPr>
        <w:t>machen ?</w:t>
      </w:r>
      <w:proofErr w:type="gramEnd"/>
    </w:p>
    <w:p w:rsidR="005B6300" w:rsidRDefault="005B6300" w:rsidP="005B6300">
      <w:pPr>
        <w:pStyle w:val="Text"/>
        <w:spacing w:after="60" w:line="249" w:lineRule="auto"/>
        <w:rPr>
          <w:rFonts w:ascii="SPD 2002 TheSans" w:hAnsi="SPD 2002 TheSans"/>
          <w:sz w:val="22"/>
          <w:szCs w:val="22"/>
          <w14:ligatures w14:val="none"/>
        </w:rPr>
      </w:pPr>
      <w:r>
        <w:rPr>
          <w:rFonts w:ascii="SPD 2002 TheSans" w:hAnsi="SPD 2002 TheSans"/>
          <w:sz w:val="22"/>
          <w:szCs w:val="22"/>
          <w14:ligatures w14:val="none"/>
        </w:rPr>
        <w:t xml:space="preserve">Ein weiteres wichtiges </w:t>
      </w:r>
      <w:proofErr w:type="spellStart"/>
      <w:r>
        <w:rPr>
          <w:rFonts w:ascii="SPD 2002 TheSans" w:hAnsi="SPD 2002 TheSans"/>
          <w:sz w:val="22"/>
          <w:szCs w:val="22"/>
          <w14:ligatures w14:val="none"/>
        </w:rPr>
        <w:t>InHK</w:t>
      </w:r>
      <w:proofErr w:type="spellEnd"/>
      <w:r>
        <w:rPr>
          <w:rFonts w:ascii="SPD 2002 TheSans" w:hAnsi="SPD 2002 TheSans"/>
          <w:sz w:val="22"/>
          <w:szCs w:val="22"/>
          <w14:ligatures w14:val="none"/>
        </w:rPr>
        <w:t>-Projekt ist der Wunsch aus der Jugend, einen attraktiven Aufenthaltsbereich mit Überdachung, Freizeit- und Sportgeräten am Sportplatz zu bekommen. Auch hierfür erhielt die Stadt eine Förderzusage über 60% der Kosten.</w:t>
      </w:r>
    </w:p>
    <w:p w:rsidR="005B6300" w:rsidRDefault="005B6300" w:rsidP="005B6300">
      <w:pPr>
        <w:pStyle w:val="Text"/>
        <w:spacing w:after="60" w:line="249" w:lineRule="auto"/>
        <w:rPr>
          <w:rFonts w:ascii="SPD 2002 TheSans" w:hAnsi="SPD 2002 TheSans"/>
          <w:sz w:val="22"/>
          <w:szCs w:val="22"/>
          <w14:ligatures w14:val="none"/>
        </w:rPr>
      </w:pPr>
      <w:r>
        <w:rPr>
          <w:rFonts w:ascii="SPD 2002 TheSans" w:hAnsi="SPD 2002 TheSans"/>
          <w:sz w:val="22"/>
          <w:szCs w:val="22"/>
          <w14:ligatures w14:val="none"/>
        </w:rPr>
        <w:t xml:space="preserve">Vorab hatte es - nach den guten Erfahrungen der </w:t>
      </w:r>
      <w:r>
        <w:rPr>
          <w:rFonts w:ascii="SPD 2002 TheSans" w:hAnsi="SPD 2002 TheSans"/>
          <w:b/>
          <w:bCs/>
          <w:color w:val="FF0000"/>
          <w:sz w:val="22"/>
          <w:szCs w:val="22"/>
          <w14:ligatures w14:val="none"/>
        </w:rPr>
        <w:t>SPD Witzhelden</w:t>
      </w:r>
      <w:r>
        <w:rPr>
          <w:rFonts w:ascii="SPD 2002 TheSans" w:hAnsi="SPD 2002 TheSans"/>
          <w:sz w:val="22"/>
          <w:szCs w:val="22"/>
          <w14:ligatures w14:val="none"/>
        </w:rPr>
        <w:t xml:space="preserve"> mit dieser Form - eine Online-Umfrage gegeben. Die Wünsche daraus werden ho</w:t>
      </w:r>
      <w:bookmarkStart w:id="0" w:name="_GoBack"/>
      <w:bookmarkEnd w:id="0"/>
      <w:r>
        <w:rPr>
          <w:rFonts w:ascii="SPD 2002 TheSans" w:hAnsi="SPD 2002 TheSans"/>
          <w:sz w:val="22"/>
          <w:szCs w:val="22"/>
          <w14:ligatures w14:val="none"/>
        </w:rPr>
        <w:t>ffentlich bald planerisch und dann auch baulich umgesetzt.</w:t>
      </w:r>
    </w:p>
    <w:p w:rsidR="005B6300" w:rsidRDefault="005B6300" w:rsidP="005B6300">
      <w:pPr>
        <w:widowControl w:val="0"/>
        <w:rPr>
          <w14:ligatures w14:val="none"/>
        </w:rPr>
      </w:pPr>
      <w:r>
        <w:rPr>
          <w14:ligatures w14:val="none"/>
        </w:rPr>
        <w:t> </w:t>
      </w:r>
    </w:p>
    <w:p w:rsidR="007819E6" w:rsidRDefault="007819E6"/>
    <w:sectPr w:rsidR="007819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D 2002 TheSans">
    <w:panose1 w:val="020B0503040303060204"/>
    <w:charset w:val="00"/>
    <w:family w:val="swiss"/>
    <w:pitch w:val="variable"/>
    <w:sig w:usb0="80000027" w:usb1="00000040" w:usb2="00000000" w:usb3="00000000" w:csb0="2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00"/>
    <w:rsid w:val="005B6300"/>
    <w:rsid w:val="007819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5FB7"/>
  <w15:chartTrackingRefBased/>
  <w15:docId w15:val="{F9FB6A4C-A2F4-4293-BCA5-1D70B2F8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6300"/>
    <w:pPr>
      <w:spacing w:after="0" w:line="240" w:lineRule="auto"/>
    </w:pPr>
    <w:rPr>
      <w:rFonts w:ascii="Calibri" w:eastAsia="Times New Roman" w:hAnsi="Calibri" w:cs="Calibri"/>
      <w:color w:val="000000"/>
      <w:kern w:val="28"/>
      <w:sz w:val="20"/>
      <w:szCs w:val="20"/>
      <w:lang w:eastAsia="de-DE"/>
      <w14:ligatures w14:val="standard"/>
      <w14:cntxtAlt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5B6300"/>
    <w:pPr>
      <w:spacing w:after="0" w:line="288" w:lineRule="auto"/>
    </w:pPr>
    <w:rPr>
      <w:rFonts w:ascii="Times New Roman" w:eastAsia="Times New Roman" w:hAnsi="Times New Roman" w:cs="Times New Roman"/>
      <w:color w:val="000000"/>
      <w:kern w:val="28"/>
      <w:sz w:val="30"/>
      <w:szCs w:val="30"/>
      <w:lang w:eastAsia="de-DE"/>
      <w14:textOutline w14:w="0" w14:cap="flat" w14:cmpd="sng" w14:algn="ctr">
        <w14:noFill/>
        <w14:prstDash w14:val="solid"/>
        <w14:bevel/>
      </w14:textOutline>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67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1386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cp:lastModifiedBy>
  <cp:revision>1</cp:revision>
  <dcterms:created xsi:type="dcterms:W3CDTF">2023-12-30T10:23:00Z</dcterms:created>
  <dcterms:modified xsi:type="dcterms:W3CDTF">2023-12-30T10:24:00Z</dcterms:modified>
</cp:coreProperties>
</file>